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0E1" w:rsidRPr="00B90DE4" w:rsidRDefault="00074FDA" w:rsidP="00074FDA">
      <w:pPr>
        <w:pStyle w:val="Bezmezer"/>
        <w:rPr>
          <w:b/>
          <w:sz w:val="28"/>
          <w:szCs w:val="28"/>
        </w:rPr>
      </w:pPr>
      <w:r w:rsidRPr="00B90DE4">
        <w:rPr>
          <w:b/>
          <w:sz w:val="28"/>
          <w:szCs w:val="28"/>
        </w:rPr>
        <w:t xml:space="preserve">Letní tábor </w:t>
      </w:r>
      <w:proofErr w:type="spellStart"/>
      <w:r w:rsidRPr="00B90DE4">
        <w:rPr>
          <w:b/>
          <w:sz w:val="28"/>
          <w:szCs w:val="28"/>
        </w:rPr>
        <w:t>Krounka</w:t>
      </w:r>
      <w:proofErr w:type="spellEnd"/>
      <w:r w:rsidRPr="00B90DE4">
        <w:rPr>
          <w:b/>
          <w:sz w:val="28"/>
          <w:szCs w:val="28"/>
        </w:rPr>
        <w:t xml:space="preserve"> ZO OSŽ </w:t>
      </w:r>
      <w:proofErr w:type="spellStart"/>
      <w:r w:rsidRPr="00B90DE4">
        <w:rPr>
          <w:b/>
          <w:sz w:val="28"/>
          <w:szCs w:val="28"/>
        </w:rPr>
        <w:t>Skanska</w:t>
      </w:r>
      <w:proofErr w:type="spellEnd"/>
      <w:r w:rsidRPr="00B90DE4">
        <w:rPr>
          <w:b/>
          <w:sz w:val="28"/>
          <w:szCs w:val="28"/>
        </w:rPr>
        <w:t xml:space="preserve"> ŽS a.s.</w:t>
      </w:r>
    </w:p>
    <w:p w:rsidR="00074FDA" w:rsidRPr="00B90DE4" w:rsidRDefault="00074FDA" w:rsidP="00074FDA">
      <w:pPr>
        <w:pStyle w:val="Bezmezer"/>
        <w:rPr>
          <w:b/>
        </w:rPr>
      </w:pPr>
      <w:proofErr w:type="spellStart"/>
      <w:r w:rsidRPr="00B90DE4">
        <w:rPr>
          <w:b/>
          <w:sz w:val="28"/>
          <w:szCs w:val="28"/>
        </w:rPr>
        <w:t>Krounka</w:t>
      </w:r>
      <w:proofErr w:type="spellEnd"/>
      <w:r w:rsidRPr="00B90DE4">
        <w:rPr>
          <w:b/>
          <w:sz w:val="28"/>
          <w:szCs w:val="28"/>
        </w:rPr>
        <w:t xml:space="preserve"> 2016 – </w:t>
      </w:r>
      <w:proofErr w:type="spellStart"/>
      <w:r w:rsidRPr="00B90DE4">
        <w:rPr>
          <w:b/>
          <w:sz w:val="28"/>
          <w:szCs w:val="28"/>
        </w:rPr>
        <w:t>Harry</w:t>
      </w:r>
      <w:proofErr w:type="spellEnd"/>
      <w:r w:rsidRPr="00B90DE4">
        <w:rPr>
          <w:b/>
          <w:sz w:val="28"/>
          <w:szCs w:val="28"/>
        </w:rPr>
        <w:t xml:space="preserve"> </w:t>
      </w:r>
      <w:proofErr w:type="spellStart"/>
      <w:r w:rsidRPr="00B90DE4">
        <w:rPr>
          <w:b/>
          <w:sz w:val="28"/>
          <w:szCs w:val="28"/>
        </w:rPr>
        <w:t>Potter</w:t>
      </w:r>
      <w:proofErr w:type="spellEnd"/>
    </w:p>
    <w:p w:rsidR="00074FDA" w:rsidRDefault="00074FDA" w:rsidP="00074FDA">
      <w:pPr>
        <w:pStyle w:val="Bezmezer"/>
      </w:pPr>
    </w:p>
    <w:p w:rsidR="00074FDA" w:rsidRDefault="00153E59" w:rsidP="002D1118">
      <w:pPr>
        <w:pStyle w:val="Bezmezer"/>
        <w:jc w:val="both"/>
        <w:rPr>
          <w:rFonts w:eastAsiaTheme="minorEastAsia"/>
        </w:rPr>
      </w:pPr>
      <w:r>
        <w:rPr>
          <w:i/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3145790</wp:posOffset>
            </wp:positionH>
            <wp:positionV relativeFrom="paragraph">
              <wp:posOffset>76200</wp:posOffset>
            </wp:positionV>
            <wp:extent cx="2573655" cy="1933575"/>
            <wp:effectExtent l="19050" t="0" r="0" b="0"/>
            <wp:wrapTight wrapText="bothSides">
              <wp:wrapPolygon edited="0">
                <wp:start x="-160" y="0"/>
                <wp:lineTo x="-160" y="21494"/>
                <wp:lineTo x="21584" y="21494"/>
                <wp:lineTo x="21584" y="0"/>
                <wp:lineTo x="-160" y="0"/>
              </wp:wrapPolygon>
            </wp:wrapTight>
            <wp:docPr id="1" name="Obrázek 0" descr="krounka_2016_A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unka_2016_A_4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4FDA" w:rsidRPr="007C7463">
        <w:rPr>
          <w:i/>
        </w:rPr>
        <w:t xml:space="preserve">„Prosím POZOR! Na nástupiště </w:t>
      </w:r>
      <m:oMath>
        <m:r>
          <w:rPr>
            <w:rFonts w:ascii="Cambria Math" w:hAnsi="Cambria Math"/>
          </w:rPr>
          <m:t>9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074FDA" w:rsidRPr="007C7463">
        <w:rPr>
          <w:rFonts w:eastAsiaTheme="minorEastAsia"/>
          <w:i/>
        </w:rPr>
        <w:t xml:space="preserve"> </w:t>
      </w:r>
      <w:r w:rsidR="00074FDA" w:rsidRPr="007C7463">
        <w:rPr>
          <w:i/>
        </w:rPr>
        <w:t xml:space="preserve">přijíždí </w:t>
      </w:r>
      <w:proofErr w:type="spellStart"/>
      <w:r w:rsidR="00074FDA" w:rsidRPr="007C7463">
        <w:rPr>
          <w:i/>
        </w:rPr>
        <w:t>Bradavický</w:t>
      </w:r>
      <w:proofErr w:type="spellEnd"/>
      <w:r w:rsidR="00074FDA" w:rsidRPr="007C7463">
        <w:rPr>
          <w:i/>
        </w:rPr>
        <w:t xml:space="preserve"> express!“</w:t>
      </w:r>
      <w:r w:rsidR="00074FDA">
        <w:t xml:space="preserve"> Takové hlášení na vlastní uši slyšely děti tábora </w:t>
      </w:r>
      <w:proofErr w:type="spellStart"/>
      <w:r w:rsidR="00074FDA">
        <w:t>Krounka</w:t>
      </w:r>
      <w:proofErr w:type="spellEnd"/>
      <w:r w:rsidR="00074FDA">
        <w:t xml:space="preserve"> ZO OSŽ </w:t>
      </w:r>
      <w:proofErr w:type="spellStart"/>
      <w:r w:rsidR="00074FDA">
        <w:t>Skanska</w:t>
      </w:r>
      <w:proofErr w:type="spellEnd"/>
      <w:r w:rsidR="00074FDA">
        <w:t xml:space="preserve"> ŽS a.s., který byl díky svému letošnímu tématu </w:t>
      </w:r>
      <w:proofErr w:type="spellStart"/>
      <w:r w:rsidR="00074FDA">
        <w:t>Harry</w:t>
      </w:r>
      <w:proofErr w:type="spellEnd"/>
      <w:r w:rsidR="00074FDA">
        <w:t xml:space="preserve"> </w:t>
      </w:r>
      <w:proofErr w:type="spellStart"/>
      <w:r w:rsidR="00074FDA">
        <w:t>Potter</w:t>
      </w:r>
      <w:proofErr w:type="spellEnd"/>
      <w:r w:rsidR="00074FDA">
        <w:t xml:space="preserve"> zahájen na Pardubickém hlavním nádraží. Pro naše táborníky byl speciálně vypraven motoráček řady M 131.1228, který byl přistaven </w:t>
      </w:r>
      <w:r w:rsidR="009D1CCF">
        <w:t xml:space="preserve">dle příběhu k nástupišti </w:t>
      </w:r>
      <m:oMath>
        <m:r>
          <w:rPr>
            <w:rFonts w:ascii="Cambria Math" w:hAnsi="Cambria Math"/>
          </w:rPr>
          <m:t>9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9D1CCF">
        <w:rPr>
          <w:rFonts w:eastAsiaTheme="minorEastAsia"/>
        </w:rPr>
        <w:t>, na které se mohou dostat jen praví kouzelníci po průchodu stěnou…</w:t>
      </w:r>
    </w:p>
    <w:p w:rsidR="009D1CCF" w:rsidRDefault="00153E59" w:rsidP="002D1118">
      <w:pPr>
        <w:pStyle w:val="Bezmezer"/>
        <w:jc w:val="both"/>
        <w:rPr>
          <w:rFonts w:eastAsiaTheme="minorEastAsia"/>
        </w:rPr>
      </w:pPr>
      <w:r>
        <w:rPr>
          <w:rFonts w:eastAsiaTheme="minorEastAsia"/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3157855</wp:posOffset>
            </wp:positionH>
            <wp:positionV relativeFrom="paragraph">
              <wp:posOffset>762000</wp:posOffset>
            </wp:positionV>
            <wp:extent cx="2562225" cy="1704975"/>
            <wp:effectExtent l="19050" t="0" r="9525" b="0"/>
            <wp:wrapTight wrapText="bothSides">
              <wp:wrapPolygon edited="0">
                <wp:start x="-161" y="0"/>
                <wp:lineTo x="-161" y="21479"/>
                <wp:lineTo x="21680" y="21479"/>
                <wp:lineTo x="21680" y="0"/>
                <wp:lineTo x="-161" y="0"/>
              </wp:wrapPolygon>
            </wp:wrapTight>
            <wp:docPr id="2" name="Obrázek 1" descr="krounka_2016_A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unka_2016_A_6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1CCF">
        <w:rPr>
          <w:rFonts w:eastAsiaTheme="minorEastAsia"/>
        </w:rPr>
        <w:t>Děti před odjezdem obdržely</w:t>
      </w:r>
      <w:r w:rsidR="005E4955">
        <w:rPr>
          <w:rFonts w:eastAsiaTheme="minorEastAsia"/>
        </w:rPr>
        <w:t xml:space="preserve"> prostřednictvím</w:t>
      </w:r>
      <w:r w:rsidR="009D1CCF">
        <w:rPr>
          <w:rFonts w:eastAsiaTheme="minorEastAsia"/>
        </w:rPr>
        <w:t xml:space="preserve"> soví pošt</w:t>
      </w:r>
      <w:r w:rsidR="005E4955">
        <w:rPr>
          <w:rFonts w:eastAsiaTheme="minorEastAsia"/>
        </w:rPr>
        <w:t>y</w:t>
      </w:r>
      <w:r w:rsidR="009D1CCF">
        <w:rPr>
          <w:rFonts w:eastAsiaTheme="minorEastAsia"/>
        </w:rPr>
        <w:t xml:space="preserve"> zvací dopisy s jízdenkou do </w:t>
      </w:r>
      <w:proofErr w:type="spellStart"/>
      <w:r w:rsidR="009D1CCF">
        <w:rPr>
          <w:rFonts w:eastAsiaTheme="minorEastAsia"/>
        </w:rPr>
        <w:t>Bradavické</w:t>
      </w:r>
      <w:proofErr w:type="spellEnd"/>
      <w:r w:rsidR="009D1CCF">
        <w:rPr>
          <w:rFonts w:eastAsiaTheme="minorEastAsia"/>
        </w:rPr>
        <w:t xml:space="preserve"> školy kouzel</w:t>
      </w:r>
      <w:r w:rsidR="005E4955">
        <w:rPr>
          <w:rFonts w:eastAsiaTheme="minorEastAsia"/>
        </w:rPr>
        <w:t>.</w:t>
      </w:r>
      <w:r w:rsidR="009D1CCF">
        <w:rPr>
          <w:rFonts w:eastAsiaTheme="minorEastAsia"/>
        </w:rPr>
        <w:t xml:space="preserve"> </w:t>
      </w:r>
      <w:r w:rsidR="005E4955">
        <w:rPr>
          <w:rFonts w:eastAsiaTheme="minorEastAsia"/>
        </w:rPr>
        <w:t xml:space="preserve">Samotnými dopisy také </w:t>
      </w:r>
      <w:r w:rsidR="009D1CCF">
        <w:rPr>
          <w:rFonts w:eastAsiaTheme="minorEastAsia"/>
        </w:rPr>
        <w:t>mávali před příjezdem vlaku plni očekávání, co se bude dít dál. Stěnou kupodivu prošli všichni, vláček přijel také na čas</w:t>
      </w:r>
      <w:r w:rsidR="00244911">
        <w:rPr>
          <w:rFonts w:eastAsiaTheme="minorEastAsia"/>
        </w:rPr>
        <w:t>, rychlé společné foto a už se z tlampače ozývá hlášení:</w:t>
      </w:r>
      <w:r w:rsidR="009D1CCF">
        <w:rPr>
          <w:rFonts w:eastAsiaTheme="minorEastAsia"/>
        </w:rPr>
        <w:t xml:space="preserve"> </w:t>
      </w:r>
      <w:r w:rsidR="009D1CCF" w:rsidRPr="007C7463">
        <w:rPr>
          <w:rFonts w:eastAsiaTheme="minorEastAsia"/>
          <w:i/>
        </w:rPr>
        <w:t>„</w:t>
      </w:r>
      <w:r w:rsidR="007C7463" w:rsidRPr="007C7463">
        <w:rPr>
          <w:rFonts w:eastAsiaTheme="minorEastAsia"/>
          <w:i/>
        </w:rPr>
        <w:t>U</w:t>
      </w:r>
      <w:r w:rsidR="00244911" w:rsidRPr="007C7463">
        <w:rPr>
          <w:rFonts w:eastAsiaTheme="minorEastAsia"/>
          <w:i/>
        </w:rPr>
        <w:t xml:space="preserve">končete nástup! </w:t>
      </w:r>
      <w:proofErr w:type="spellStart"/>
      <w:r w:rsidR="009D1CCF" w:rsidRPr="007C7463">
        <w:rPr>
          <w:rFonts w:eastAsiaTheme="minorEastAsia"/>
          <w:i/>
        </w:rPr>
        <w:t>Bradavický</w:t>
      </w:r>
      <w:proofErr w:type="spellEnd"/>
      <w:r w:rsidR="009D1CCF" w:rsidRPr="007C7463">
        <w:rPr>
          <w:rFonts w:eastAsiaTheme="minorEastAsia"/>
          <w:i/>
        </w:rPr>
        <w:t xml:space="preserve"> express je připraven k odjezdu“</w:t>
      </w:r>
      <w:r w:rsidR="00244911">
        <w:rPr>
          <w:rFonts w:eastAsiaTheme="minorEastAsia"/>
        </w:rPr>
        <w:t>. Zraky dalších cestujících z okolních peronů bedlivě sledují naše počínání a při odjezdu vlaku se řada z nich připojila k loučení a mávání na šťastnou kouzelnickou cestu</w:t>
      </w:r>
      <w:r w:rsidR="007C7463">
        <w:rPr>
          <w:rFonts w:eastAsiaTheme="minorEastAsia"/>
        </w:rPr>
        <w:t>…</w:t>
      </w:r>
    </w:p>
    <w:p w:rsidR="00244911" w:rsidRDefault="005E4955" w:rsidP="002D1118">
      <w:pPr>
        <w:pStyle w:val="Bezmezer"/>
        <w:jc w:val="both"/>
        <w:rPr>
          <w:rFonts w:eastAsiaTheme="minorEastAsia"/>
        </w:rPr>
      </w:pPr>
      <w:r>
        <w:rPr>
          <w:rFonts w:eastAsiaTheme="minorEastAsia"/>
        </w:rPr>
        <w:t>Jedeme! Motoráček, plně obsazen</w:t>
      </w:r>
      <w:r w:rsidR="00244911">
        <w:rPr>
          <w:rFonts w:eastAsiaTheme="minorEastAsia"/>
        </w:rPr>
        <w:t>, se za burácivého rozjezdu dává do pohybu. Děti se pohodlně usazují na dřevěných lavicích</w:t>
      </w:r>
      <w:r>
        <w:rPr>
          <w:rFonts w:eastAsiaTheme="minorEastAsia"/>
        </w:rPr>
        <w:t>.</w:t>
      </w:r>
      <w:r w:rsidR="00244911">
        <w:rPr>
          <w:rFonts w:eastAsiaTheme="minorEastAsia"/>
        </w:rPr>
        <w:t xml:space="preserve"> </w:t>
      </w:r>
      <w:r>
        <w:rPr>
          <w:rFonts w:eastAsiaTheme="minorEastAsia"/>
        </w:rPr>
        <w:t>P</w:t>
      </w:r>
      <w:r w:rsidR="00244911">
        <w:rPr>
          <w:rFonts w:eastAsiaTheme="minorEastAsia"/>
        </w:rPr>
        <w:t>ro zkrácení cesty obchází jednot</w:t>
      </w:r>
      <w:r>
        <w:rPr>
          <w:rFonts w:eastAsiaTheme="minorEastAsia"/>
        </w:rPr>
        <w:t xml:space="preserve">livé oddíly Lenka </w:t>
      </w:r>
      <w:proofErr w:type="spellStart"/>
      <w:proofErr w:type="gramStart"/>
      <w:r>
        <w:rPr>
          <w:rFonts w:eastAsiaTheme="minorEastAsia"/>
        </w:rPr>
        <w:t>Láskostrádová</w:t>
      </w:r>
      <w:proofErr w:type="spellEnd"/>
      <w:r>
        <w:rPr>
          <w:rFonts w:eastAsiaTheme="minorEastAsia"/>
        </w:rPr>
        <w:t xml:space="preserve"> </w:t>
      </w:r>
      <w:r w:rsidR="007C7463">
        <w:rPr>
          <w:rFonts w:eastAsiaTheme="minorEastAsia"/>
        </w:rPr>
        <w:t xml:space="preserve">s </w:t>
      </w:r>
      <w:r w:rsidR="00244911">
        <w:rPr>
          <w:rFonts w:eastAsiaTheme="minorEastAsia"/>
        </w:rPr>
        <w:t xml:space="preserve"> časopisem</w:t>
      </w:r>
      <w:proofErr w:type="gramEnd"/>
      <w:r w:rsidR="00244911">
        <w:rPr>
          <w:rFonts w:eastAsiaTheme="minorEastAsia"/>
        </w:rPr>
        <w:t xml:space="preserve"> Jinotaj</w:t>
      </w:r>
      <w:r w:rsidR="007C7463">
        <w:rPr>
          <w:rFonts w:eastAsiaTheme="minorEastAsia"/>
        </w:rPr>
        <w:t>,</w:t>
      </w:r>
      <w:r w:rsidR="00244911">
        <w:rPr>
          <w:rFonts w:eastAsiaTheme="minorEastAsia"/>
        </w:rPr>
        <w:t xml:space="preserve"> se spoustou užitečných článků   z kouzelnického </w:t>
      </w:r>
      <w:r>
        <w:rPr>
          <w:rFonts w:eastAsiaTheme="minorEastAsia"/>
        </w:rPr>
        <w:t>světa, kam naši nováčkové míří.</w:t>
      </w:r>
    </w:p>
    <w:p w:rsidR="00244911" w:rsidRDefault="00244911" w:rsidP="002D1118">
      <w:pPr>
        <w:pStyle w:val="Bezmezer"/>
        <w:jc w:val="both"/>
        <w:rPr>
          <w:rFonts w:eastAsiaTheme="minorEastAsia"/>
        </w:rPr>
      </w:pPr>
      <w:r>
        <w:rPr>
          <w:rFonts w:eastAsiaTheme="minorEastAsia"/>
        </w:rPr>
        <w:t>Vystupovat</w:t>
      </w:r>
      <w:r w:rsidR="007C7463">
        <w:rPr>
          <w:rFonts w:eastAsiaTheme="minorEastAsia"/>
        </w:rPr>
        <w:t>! Nedlouhá cesta vláčkem končí</w:t>
      </w:r>
      <w:r>
        <w:rPr>
          <w:rFonts w:eastAsiaTheme="minorEastAsia"/>
        </w:rPr>
        <w:t xml:space="preserve"> v</w:t>
      </w:r>
      <w:r w:rsidR="005E4955">
        <w:rPr>
          <w:rFonts w:eastAsiaTheme="minorEastAsia"/>
        </w:rPr>
        <w:t> </w:t>
      </w:r>
      <w:r>
        <w:rPr>
          <w:rFonts w:eastAsiaTheme="minorEastAsia"/>
        </w:rPr>
        <w:t>Rosicích</w:t>
      </w:r>
      <w:r w:rsidR="005E4955">
        <w:rPr>
          <w:rFonts w:eastAsiaTheme="minorEastAsia"/>
        </w:rPr>
        <w:t xml:space="preserve"> nad Labem</w:t>
      </w:r>
      <w:r>
        <w:rPr>
          <w:rFonts w:eastAsiaTheme="minorEastAsia"/>
        </w:rPr>
        <w:t>, kde děti čekaly první úkoly na studijním odděl</w:t>
      </w:r>
      <w:r w:rsidR="007C7463">
        <w:rPr>
          <w:rFonts w:eastAsiaTheme="minorEastAsia"/>
        </w:rPr>
        <w:t>ení kouzelnické školy</w:t>
      </w:r>
      <w:r>
        <w:rPr>
          <w:rFonts w:eastAsiaTheme="minorEastAsia"/>
        </w:rPr>
        <w:t xml:space="preserve">. Odměnou byly dětem </w:t>
      </w:r>
      <w:r w:rsidR="007C7463">
        <w:rPr>
          <w:rFonts w:eastAsiaTheme="minorEastAsia"/>
        </w:rPr>
        <w:t>expozice</w:t>
      </w:r>
      <w:r>
        <w:rPr>
          <w:rFonts w:eastAsiaTheme="minorEastAsia"/>
        </w:rPr>
        <w:t xml:space="preserve"> z</w:t>
      </w:r>
      <w:r w:rsidR="007C7463">
        <w:rPr>
          <w:rFonts w:eastAsiaTheme="minorEastAsia"/>
        </w:rPr>
        <w:t xml:space="preserve"> historie</w:t>
      </w:r>
      <w:r>
        <w:rPr>
          <w:rFonts w:eastAsiaTheme="minorEastAsia"/>
        </w:rPr>
        <w:t> železničního p</w:t>
      </w:r>
      <w:r w:rsidR="002D1118">
        <w:rPr>
          <w:rFonts w:eastAsiaTheme="minorEastAsia"/>
        </w:rPr>
        <w:t>rostředí</w:t>
      </w:r>
      <w:r w:rsidR="005E4955">
        <w:rPr>
          <w:rFonts w:eastAsiaTheme="minorEastAsia"/>
        </w:rPr>
        <w:t xml:space="preserve"> a také slavné kouzelnické dobro</w:t>
      </w:r>
      <w:r w:rsidR="002D1118">
        <w:rPr>
          <w:rFonts w:eastAsiaTheme="minorEastAsia"/>
        </w:rPr>
        <w:t>ty např. Bláznivé fazole, Kouzelné žabky,</w:t>
      </w:r>
      <w:r w:rsidR="005E4955">
        <w:rPr>
          <w:rFonts w:eastAsiaTheme="minorEastAsia"/>
        </w:rPr>
        <w:t xml:space="preserve"> </w:t>
      </w:r>
      <w:proofErr w:type="spellStart"/>
      <w:r w:rsidR="005E4955">
        <w:rPr>
          <w:rFonts w:eastAsiaTheme="minorEastAsia"/>
        </w:rPr>
        <w:t>Bertíkovy</w:t>
      </w:r>
      <w:proofErr w:type="spellEnd"/>
      <w:r w:rsidR="005E4955">
        <w:rPr>
          <w:rFonts w:eastAsiaTheme="minorEastAsia"/>
        </w:rPr>
        <w:t xml:space="preserve"> lentilky 1000x jinak.</w:t>
      </w:r>
    </w:p>
    <w:p w:rsidR="002D1118" w:rsidRDefault="005E4955" w:rsidP="002D1118">
      <w:pPr>
        <w:pStyle w:val="Bezmezer"/>
        <w:jc w:val="both"/>
        <w:rPr>
          <w:rFonts w:eastAsiaTheme="minorEastAsia"/>
        </w:rPr>
      </w:pPr>
      <w:r>
        <w:rPr>
          <w:rFonts w:eastAsiaTheme="minorEastAsia"/>
        </w:rPr>
        <w:t>C</w:t>
      </w:r>
      <w:r w:rsidR="002D1118">
        <w:rPr>
          <w:rFonts w:eastAsiaTheme="minorEastAsia"/>
        </w:rPr>
        <w:t>esta do Bradavic byla</w:t>
      </w:r>
      <w:r>
        <w:rPr>
          <w:rFonts w:eastAsiaTheme="minorEastAsia"/>
        </w:rPr>
        <w:t xml:space="preserve"> však</w:t>
      </w:r>
      <w:r w:rsidR="002D1118">
        <w:rPr>
          <w:rFonts w:eastAsiaTheme="minorEastAsia"/>
        </w:rPr>
        <w:t xml:space="preserve"> stále před námi a mračna, </w:t>
      </w:r>
      <w:proofErr w:type="gramStart"/>
      <w:r w:rsidR="002D1118">
        <w:rPr>
          <w:rFonts w:eastAsiaTheme="minorEastAsia"/>
        </w:rPr>
        <w:t>jenž</w:t>
      </w:r>
      <w:proofErr w:type="gramEnd"/>
      <w:r w:rsidR="002D1118">
        <w:rPr>
          <w:rFonts w:eastAsiaTheme="minorEastAsia"/>
        </w:rPr>
        <w:t xml:space="preserve"> se </w:t>
      </w:r>
      <w:proofErr w:type="gramStart"/>
      <w:r w:rsidR="002D1118">
        <w:rPr>
          <w:rFonts w:eastAsiaTheme="minorEastAsia"/>
        </w:rPr>
        <w:t>stahovala</w:t>
      </w:r>
      <w:proofErr w:type="gramEnd"/>
      <w:r w:rsidR="002D1118">
        <w:rPr>
          <w:rFonts w:eastAsiaTheme="minorEastAsia"/>
        </w:rPr>
        <w:t xml:space="preserve"> nad Pardubicemi, věstila pěkný déšť. Nežli se zaklaply dveře autobusu, spustila se doslova průtrž mračen, která se naštěstí po příjezdu do tábora změnila v lehký deštík. </w:t>
      </w:r>
    </w:p>
    <w:p w:rsidR="00943951" w:rsidRDefault="00153E59" w:rsidP="002D1118">
      <w:pPr>
        <w:pStyle w:val="Bezmezer"/>
        <w:jc w:val="both"/>
        <w:rPr>
          <w:rFonts w:eastAsiaTheme="minorEastAsia"/>
        </w:rPr>
      </w:pPr>
      <w:r>
        <w:rPr>
          <w:rFonts w:eastAsiaTheme="minorEastAsia"/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3205480</wp:posOffset>
            </wp:positionH>
            <wp:positionV relativeFrom="paragraph">
              <wp:posOffset>48895</wp:posOffset>
            </wp:positionV>
            <wp:extent cx="2566035" cy="1924050"/>
            <wp:effectExtent l="19050" t="0" r="5715" b="0"/>
            <wp:wrapTight wrapText="bothSides">
              <wp:wrapPolygon edited="0">
                <wp:start x="-160" y="0"/>
                <wp:lineTo x="-160" y="21386"/>
                <wp:lineTo x="21648" y="21386"/>
                <wp:lineTo x="21648" y="0"/>
                <wp:lineTo x="-160" y="0"/>
              </wp:wrapPolygon>
            </wp:wrapTight>
            <wp:docPr id="3" name="Obrázek 2" descr="krounka_2016_A_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unka_2016_A_1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1118">
        <w:rPr>
          <w:rFonts w:eastAsiaTheme="minorEastAsia"/>
        </w:rPr>
        <w:t xml:space="preserve">Nositel </w:t>
      </w:r>
      <w:proofErr w:type="spellStart"/>
      <w:r w:rsidR="002D1118">
        <w:rPr>
          <w:rFonts w:eastAsiaTheme="minorEastAsia"/>
        </w:rPr>
        <w:t>Merlinova</w:t>
      </w:r>
      <w:proofErr w:type="spellEnd"/>
      <w:r w:rsidR="002D1118">
        <w:rPr>
          <w:rFonts w:eastAsiaTheme="minorEastAsia"/>
        </w:rPr>
        <w:t xml:space="preserve"> řádu první třídy, veliký čaroděj, vyšší divotvorce a ředitel školy v Bradavicích David </w:t>
      </w:r>
      <w:proofErr w:type="spellStart"/>
      <w:r w:rsidR="002D1118">
        <w:rPr>
          <w:rFonts w:eastAsiaTheme="minorEastAsia"/>
        </w:rPr>
        <w:t>Kaliba</w:t>
      </w:r>
      <w:proofErr w:type="spellEnd"/>
      <w:r w:rsidR="002D1118">
        <w:rPr>
          <w:rFonts w:eastAsiaTheme="minorEastAsia"/>
        </w:rPr>
        <w:t xml:space="preserve"> přivítal, spolu se svými kantory a kouzelníky, nové žáky v Bradavicích a následovalo </w:t>
      </w:r>
      <w:r w:rsidR="005E4955">
        <w:rPr>
          <w:rFonts w:eastAsiaTheme="minorEastAsia"/>
        </w:rPr>
        <w:t>ký</w:t>
      </w:r>
      <w:r w:rsidR="002D1118">
        <w:rPr>
          <w:rFonts w:eastAsiaTheme="minorEastAsia"/>
        </w:rPr>
        <w:t>žené rozřazení do kolejí. Za kouřových efektů a kouzel byl představen moudrý klobouk, jehož stáří je tak dávné, že ani on sám si nepamatuje den</w:t>
      </w:r>
      <w:r w:rsidR="00C5258A">
        <w:rPr>
          <w:rFonts w:eastAsiaTheme="minorEastAsia"/>
        </w:rPr>
        <w:t>,</w:t>
      </w:r>
      <w:r w:rsidR="002D1118">
        <w:rPr>
          <w:rFonts w:eastAsiaTheme="minorEastAsia"/>
        </w:rPr>
        <w:t xml:space="preserve"> kdy byl dokončen</w:t>
      </w:r>
      <w:r w:rsidR="00C5258A">
        <w:rPr>
          <w:rFonts w:eastAsiaTheme="minorEastAsia"/>
        </w:rPr>
        <w:t>… První z odvážných žáků předstoupil pod moudrý klobouk, chvíle napětí, klobouk se stále nehýbal, nemluvil… Soudě dle první reakce dětí, která nastala při prvních pohybech a hlasu vycházejícího z nitra klobouku, se efekt mluvícího klobouku povedl.</w:t>
      </w:r>
      <w:r w:rsidR="00EC5689">
        <w:rPr>
          <w:rFonts w:eastAsiaTheme="minorEastAsia"/>
        </w:rPr>
        <w:t xml:space="preserve"> Odměnou každému táborníkovi po rozřazení do kolejí bylo táborové tričko s motivem letošní </w:t>
      </w:r>
      <w:proofErr w:type="spellStart"/>
      <w:r w:rsidR="00EC5689">
        <w:rPr>
          <w:rFonts w:eastAsiaTheme="minorEastAsia"/>
        </w:rPr>
        <w:t>celotáborové</w:t>
      </w:r>
      <w:proofErr w:type="spellEnd"/>
      <w:r w:rsidR="00EC5689">
        <w:rPr>
          <w:rFonts w:eastAsiaTheme="minorEastAsia"/>
        </w:rPr>
        <w:t xml:space="preserve"> hry. </w:t>
      </w:r>
      <w:r w:rsidR="00C5258A">
        <w:rPr>
          <w:rFonts w:eastAsiaTheme="minorEastAsia"/>
        </w:rPr>
        <w:t xml:space="preserve"> „Nečekaly to!</w:t>
      </w:r>
      <w:r w:rsidR="00943951">
        <w:rPr>
          <w:rFonts w:eastAsiaTheme="minorEastAsia"/>
        </w:rPr>
        <w:t xml:space="preserve"> Děti byly v úžasu, klobouk se sám pohyboval a mluvil.</w:t>
      </w:r>
      <w:r w:rsidR="00C5258A">
        <w:rPr>
          <w:rFonts w:eastAsiaTheme="minorEastAsia"/>
        </w:rPr>
        <w:t xml:space="preserve"> Nutno přiznat, že to byla pro mě velká satisfakce</w:t>
      </w:r>
      <w:r w:rsidR="00943951">
        <w:rPr>
          <w:rFonts w:eastAsiaTheme="minorEastAsia"/>
        </w:rPr>
        <w:t>,</w:t>
      </w:r>
      <w:r w:rsidR="00C5258A">
        <w:rPr>
          <w:rFonts w:eastAsiaTheme="minorEastAsia"/>
        </w:rPr>
        <w:t xml:space="preserve"> za dlouhé ho</w:t>
      </w:r>
      <w:r w:rsidR="00943951">
        <w:rPr>
          <w:rFonts w:eastAsiaTheme="minorEastAsia"/>
        </w:rPr>
        <w:t>diny výroby</w:t>
      </w:r>
      <w:r w:rsidR="00C5258A">
        <w:rPr>
          <w:rFonts w:eastAsiaTheme="minorEastAsia"/>
        </w:rPr>
        <w:t xml:space="preserve"> a nespočtu vpichů jehlou do prstů při sešívání kusů kůže, z něhož je klobouk vyroben“. Říká s úsměvem Petr Dvořák – předseda </w:t>
      </w:r>
      <w:r w:rsidR="009829BE">
        <w:rPr>
          <w:rFonts w:eastAsiaTheme="minorEastAsia"/>
        </w:rPr>
        <w:t xml:space="preserve">ZO OSŽ </w:t>
      </w:r>
      <w:proofErr w:type="spellStart"/>
      <w:r w:rsidR="009829BE">
        <w:rPr>
          <w:rFonts w:eastAsiaTheme="minorEastAsia"/>
        </w:rPr>
        <w:t>Skanska</w:t>
      </w:r>
      <w:proofErr w:type="spellEnd"/>
      <w:r w:rsidR="009829BE">
        <w:rPr>
          <w:rFonts w:eastAsiaTheme="minorEastAsia"/>
        </w:rPr>
        <w:t xml:space="preserve"> ŽS </w:t>
      </w:r>
      <w:r w:rsidR="00C5258A">
        <w:rPr>
          <w:rFonts w:eastAsiaTheme="minorEastAsia"/>
        </w:rPr>
        <w:t>a.s.</w:t>
      </w:r>
      <w:r w:rsidR="00645AEC">
        <w:rPr>
          <w:rFonts w:eastAsiaTheme="minorEastAsia"/>
        </w:rPr>
        <w:t xml:space="preserve"> též jako nejvyšší kouzelník a divotvorce tábora </w:t>
      </w:r>
      <w:proofErr w:type="spellStart"/>
      <w:r w:rsidR="00645AEC">
        <w:rPr>
          <w:rFonts w:eastAsiaTheme="minorEastAsia"/>
        </w:rPr>
        <w:t>Krounka</w:t>
      </w:r>
      <w:proofErr w:type="spellEnd"/>
      <w:r w:rsidR="00943951">
        <w:rPr>
          <w:rFonts w:eastAsiaTheme="minorEastAsia"/>
        </w:rPr>
        <w:t xml:space="preserve">, který nám odhaluje tajemství </w:t>
      </w:r>
      <w:r w:rsidR="00943951">
        <w:rPr>
          <w:rFonts w:eastAsiaTheme="minorEastAsia"/>
        </w:rPr>
        <w:lastRenderedPageBreak/>
        <w:t>dálkového ovládání a útrob klobouku.</w:t>
      </w:r>
      <w:r w:rsidR="00C5258A">
        <w:rPr>
          <w:rFonts w:eastAsiaTheme="minorEastAsia"/>
        </w:rPr>
        <w:t xml:space="preserve"> „To</w:t>
      </w:r>
      <w:r w:rsidR="00EC5689">
        <w:rPr>
          <w:rFonts w:eastAsiaTheme="minorEastAsia"/>
        </w:rPr>
        <w:t>,</w:t>
      </w:r>
      <w:r w:rsidR="00C5258A">
        <w:rPr>
          <w:rFonts w:eastAsiaTheme="minorEastAsia"/>
        </w:rPr>
        <w:t xml:space="preserve"> že se klobouk povedl, svědčí i jeho dalším po</w:t>
      </w:r>
      <w:r w:rsidR="00645AEC">
        <w:rPr>
          <w:rFonts w:eastAsiaTheme="minorEastAsia"/>
        </w:rPr>
        <w:t xml:space="preserve"> </w:t>
      </w:r>
      <w:r w:rsidR="00C5258A">
        <w:rPr>
          <w:rFonts w:eastAsiaTheme="minorEastAsia"/>
        </w:rPr>
        <w:t>táborovém nasazení na III. turnusu Film Studia Barrandov, pod vedením Radana Kukala, kam byl zapůjčen s řadou dalších rekvizit“ pokračuje Petr.</w:t>
      </w:r>
      <w:r w:rsidR="007C7463">
        <w:rPr>
          <w:rFonts w:eastAsiaTheme="minorEastAsia"/>
        </w:rPr>
        <w:t xml:space="preserve"> </w:t>
      </w:r>
    </w:p>
    <w:p w:rsidR="00F23068" w:rsidRDefault="00F23068" w:rsidP="002D1118">
      <w:pPr>
        <w:pStyle w:val="Bezmezer"/>
        <w:jc w:val="both"/>
        <w:rPr>
          <w:rFonts w:eastAsiaTheme="minorEastAsia"/>
        </w:rPr>
      </w:pPr>
    </w:p>
    <w:p w:rsidR="00943951" w:rsidRDefault="00943951" w:rsidP="002D1118">
      <w:pPr>
        <w:pStyle w:val="Bezmezer"/>
        <w:jc w:val="both"/>
        <w:rPr>
          <w:rFonts w:eastAsiaTheme="minorEastAsia"/>
        </w:rPr>
      </w:pPr>
      <w:r w:rsidRPr="00EC5689">
        <w:rPr>
          <w:rFonts w:eastAsiaTheme="minorEastAsia"/>
        </w:rPr>
        <w:t>Odbočíme-li z</w:t>
      </w:r>
      <w:r w:rsidR="005B11FD" w:rsidRPr="00EC5689">
        <w:rPr>
          <w:rFonts w:eastAsiaTheme="minorEastAsia"/>
        </w:rPr>
        <w:t> </w:t>
      </w:r>
      <w:r w:rsidRPr="00EC5689">
        <w:rPr>
          <w:rFonts w:eastAsiaTheme="minorEastAsia"/>
        </w:rPr>
        <w:t>průběhu letošního tábora, představte nám obecně váš tábor.</w:t>
      </w:r>
    </w:p>
    <w:p w:rsidR="00F23068" w:rsidRPr="00EC5689" w:rsidRDefault="00F23068" w:rsidP="002D1118">
      <w:pPr>
        <w:pStyle w:val="Bezmezer"/>
        <w:jc w:val="both"/>
        <w:rPr>
          <w:rFonts w:eastAsiaTheme="minorEastAsia"/>
        </w:rPr>
      </w:pPr>
    </w:p>
    <w:p w:rsidR="002676EE" w:rsidRDefault="004D2076" w:rsidP="002676EE">
      <w:pPr>
        <w:pStyle w:val="Bezmezer"/>
        <w:jc w:val="both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3329305</wp:posOffset>
            </wp:positionH>
            <wp:positionV relativeFrom="paragraph">
              <wp:posOffset>2733040</wp:posOffset>
            </wp:positionV>
            <wp:extent cx="2400300" cy="1800225"/>
            <wp:effectExtent l="19050" t="0" r="0" b="0"/>
            <wp:wrapTight wrapText="bothSides">
              <wp:wrapPolygon edited="0">
                <wp:start x="-171" y="0"/>
                <wp:lineTo x="-171" y="21486"/>
                <wp:lineTo x="21600" y="21486"/>
                <wp:lineTo x="21600" y="0"/>
                <wp:lineTo x="-171" y="0"/>
              </wp:wrapPolygon>
            </wp:wrapTight>
            <wp:docPr id="9" name="Obrázek 8" descr="krounka_2016_A_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unka_2016_A_18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6EE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3243580</wp:posOffset>
            </wp:positionH>
            <wp:positionV relativeFrom="paragraph">
              <wp:posOffset>75565</wp:posOffset>
            </wp:positionV>
            <wp:extent cx="2486025" cy="1657350"/>
            <wp:effectExtent l="19050" t="0" r="9525" b="0"/>
            <wp:wrapTight wrapText="bothSides">
              <wp:wrapPolygon edited="0">
                <wp:start x="-166" y="0"/>
                <wp:lineTo x="-166" y="21352"/>
                <wp:lineTo x="21683" y="21352"/>
                <wp:lineTo x="21683" y="0"/>
                <wp:lineTo x="-166" y="0"/>
              </wp:wrapPolygon>
            </wp:wrapTight>
            <wp:docPr id="6" name="Obrázek 4" descr="krounka_2016_A_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unka_2016_A_84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11FD">
        <w:t>„Náš tábor má mnohalet</w:t>
      </w:r>
      <w:r w:rsidR="00EC5689">
        <w:t>ou tradici přes čtyřicet let</w:t>
      </w:r>
      <w:r w:rsidR="005B11FD">
        <w:t xml:space="preserve"> v Šilinkově dole na </w:t>
      </w:r>
      <w:proofErr w:type="spellStart"/>
      <w:r w:rsidR="005B11FD">
        <w:t>Skutečsku</w:t>
      </w:r>
      <w:proofErr w:type="spellEnd"/>
      <w:r w:rsidR="005B11FD">
        <w:t xml:space="preserve">. V polovině 70. let jej založili odboráři </w:t>
      </w:r>
      <w:r>
        <w:t>Z</w:t>
      </w:r>
      <w:r w:rsidR="005B11FD">
        <w:t>ávodu 4 ŽSP, te</w:t>
      </w:r>
      <w:r w:rsidR="00EC5689">
        <w:t>h</w:t>
      </w:r>
      <w:r w:rsidR="005B11FD">
        <w:t xml:space="preserve">dy Železničního stavitelství Praha. </w:t>
      </w:r>
      <w:r w:rsidR="000D4166">
        <w:t xml:space="preserve">Tradici udržujeme dodnes, osobně sem jezdím 25 let a samozřejmě se za ta léta řada věcí změnila. Dnes je náš tábor zcela zaměřen na zážitkovou </w:t>
      </w:r>
      <w:proofErr w:type="spellStart"/>
      <w:r w:rsidR="000D4166">
        <w:t>celotáborovou</w:t>
      </w:r>
      <w:proofErr w:type="spellEnd"/>
      <w:r w:rsidR="000D4166">
        <w:t xml:space="preserve"> hru, kdy čtyři smíšené oddíly dětí plní úkoly a tvoří zábavu v rámci příběhu</w:t>
      </w:r>
      <w:r>
        <w:t xml:space="preserve"> i mimo něj. Téma tábora</w:t>
      </w:r>
      <w:r w:rsidR="000D4166">
        <w:t xml:space="preserve"> se každý rok pečlivě vybírá a připravuje. Dříve byl CETEH</w:t>
      </w:r>
      <w:r w:rsidR="00EC5689">
        <w:t xml:space="preserve"> (zkratka pro </w:t>
      </w:r>
      <w:proofErr w:type="spellStart"/>
      <w:r w:rsidR="00EC5689">
        <w:t>celotáborovou</w:t>
      </w:r>
      <w:proofErr w:type="spellEnd"/>
      <w:r w:rsidR="00EC5689">
        <w:t xml:space="preserve"> hru – poznámka redaktora)</w:t>
      </w:r>
      <w:r w:rsidR="000D4166">
        <w:t xml:space="preserve"> spíše okrajovou záležitostí a dětem se převážně věnovali oddílový vedoucí, kteří je učili dovednostem přežití v přírodě, zálesáctví, zdravovědě, apod. Dnes toto aplikujeme přímo do her, aby bylo vše zábavné a nenutili jsme děti o prázdninách biflovat např. herbář</w:t>
      </w:r>
      <w:r>
        <w:t xml:space="preserve"> nebo spousty šifer</w:t>
      </w:r>
      <w:r w:rsidR="000D4166">
        <w:t xml:space="preserve">. </w:t>
      </w:r>
      <w:r w:rsidR="00FC1078">
        <w:t>D</w:t>
      </w:r>
      <w:r w:rsidR="00EC5689">
        <w:t xml:space="preserve">oba </w:t>
      </w:r>
      <w:r w:rsidR="00FC1078">
        <w:t xml:space="preserve">je </w:t>
      </w:r>
      <w:r w:rsidR="00EC5689">
        <w:t>jiná, současná generací dětí</w:t>
      </w:r>
      <w:r w:rsidR="000D4166">
        <w:t xml:space="preserve"> není</w:t>
      </w:r>
      <w:r w:rsidR="00FC1078">
        <w:t>,</w:t>
      </w:r>
      <w:r w:rsidR="000D4166">
        <w:t xml:space="preserve"> bohužel</w:t>
      </w:r>
      <w:r w:rsidR="00FC1078">
        <w:t>,</w:t>
      </w:r>
      <w:r w:rsidR="000D4166">
        <w:t xml:space="preserve"> doma často vedena ani k základním dovednostem, jako je po sobě si uklidit či umýt špinavý talíř. Snažíme se tedy tábor dělat trochu jinak</w:t>
      </w:r>
      <w:r>
        <w:t xml:space="preserve"> než v minulých dobách, avšak stále s důrazem pochytit základy zálesáckého života, kamarádství, přístupu k přírodě, manuální zručnost apod</w:t>
      </w:r>
      <w:r w:rsidR="000D4166">
        <w:t xml:space="preserve">. </w:t>
      </w:r>
      <w:r w:rsidR="00F24F23">
        <w:t>Na prvním místě je zábava a ponauč</w:t>
      </w:r>
      <w:r>
        <w:t>ení. J</w:t>
      </w:r>
      <w:r w:rsidR="00F24F23">
        <w:t>sem velmi rád</w:t>
      </w:r>
      <w:r>
        <w:t xml:space="preserve"> za zpětné </w:t>
      </w:r>
      <w:r w:rsidR="00F24F23">
        <w:t>vazb</w:t>
      </w:r>
      <w:r>
        <w:t>y</w:t>
      </w:r>
      <w:r w:rsidR="00F24F23">
        <w:t xml:space="preserve"> od rodičů, </w:t>
      </w:r>
      <w:r>
        <w:t xml:space="preserve">kteří nám potvrzují smysl naší práce poděkováním nebo zprávou, kdy si děti domů odvezly vedle spousty zážitků i nějaké to ponaučení či dovednost. </w:t>
      </w:r>
      <w:r w:rsidR="00F24F23">
        <w:t>Z</w:t>
      </w:r>
      <w:r>
        <w:t>ážitky z příběhu a her jsou</w:t>
      </w:r>
      <w:r w:rsidR="00F24F23">
        <w:t xml:space="preserve"> umocňovány spoustou rekvizit, kostýmů a světelných či pyrotechnických efektů, kterých obzvláště letos při kouzlení bylo nespočet. Nutno přiznat, že jsme tím</w:t>
      </w:r>
      <w:r w:rsidR="00CE0253">
        <w:t xml:space="preserve"> vlastně</w:t>
      </w:r>
      <w:r w:rsidR="00F24F23">
        <w:t xml:space="preserve"> i dostihli sami sebe, protože organizace a příprava her</w:t>
      </w:r>
      <w:r w:rsidR="00CE0253">
        <w:t>,</w:t>
      </w:r>
      <w:r w:rsidR="00F24F23">
        <w:t xml:space="preserve"> či divadelních představení v rámci </w:t>
      </w:r>
      <w:r w:rsidR="00CE0253">
        <w:t>příběhu, které bývá každý večer, je velmi náročná a po čtrnácti dnech jsme dosti vysílení. Laťku si dáváme každý rok hezky vysoko, snad jednou nenarazíme“. Říká s úsměvem Petr.</w:t>
      </w:r>
      <w:r w:rsidR="002676EE" w:rsidRPr="002676EE">
        <w:rPr>
          <w:noProof/>
          <w:lang w:eastAsia="cs-CZ"/>
        </w:rPr>
        <w:t xml:space="preserve"> </w:t>
      </w:r>
    </w:p>
    <w:p w:rsidR="00F23068" w:rsidRDefault="00DF4732" w:rsidP="002676EE">
      <w:pPr>
        <w:pStyle w:val="Bezmezer"/>
        <w:jc w:val="both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3138805</wp:posOffset>
            </wp:positionH>
            <wp:positionV relativeFrom="paragraph">
              <wp:posOffset>171450</wp:posOffset>
            </wp:positionV>
            <wp:extent cx="2590800" cy="2343150"/>
            <wp:effectExtent l="19050" t="0" r="0" b="0"/>
            <wp:wrapTight wrapText="bothSides">
              <wp:wrapPolygon edited="0">
                <wp:start x="-159" y="0"/>
                <wp:lineTo x="-159" y="21424"/>
                <wp:lineTo x="21600" y="21424"/>
                <wp:lineTo x="21600" y="0"/>
                <wp:lineTo x="-159" y="0"/>
              </wp:wrapPolygon>
            </wp:wrapTight>
            <wp:docPr id="11" name="Obrázek 10" descr="krounka_2016_A_1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unka_2016_A_1477.JPG"/>
                    <pic:cNvPicPr/>
                  </pic:nvPicPr>
                  <pic:blipFill>
                    <a:blip r:embed="rId10" cstate="print"/>
                    <a:srcRect r="26398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76EE" w:rsidRDefault="004D2076" w:rsidP="002676EE">
      <w:pPr>
        <w:pStyle w:val="Bezmezer"/>
        <w:jc w:val="both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3124200" cy="2343150"/>
            <wp:effectExtent l="19050" t="0" r="0" b="0"/>
            <wp:docPr id="10" name="Obrázek 9" descr="krounka_2016_A_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unka_2016_A_18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167" cy="234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951" w:rsidRDefault="00943951" w:rsidP="002676EE">
      <w:pPr>
        <w:pStyle w:val="Bezmezer"/>
        <w:jc w:val="center"/>
      </w:pPr>
    </w:p>
    <w:p w:rsidR="00CE0253" w:rsidRDefault="00F23068" w:rsidP="002D1118">
      <w:pPr>
        <w:pStyle w:val="Bezmezer"/>
        <w:jc w:val="both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3053080</wp:posOffset>
            </wp:positionH>
            <wp:positionV relativeFrom="paragraph">
              <wp:posOffset>52705</wp:posOffset>
            </wp:positionV>
            <wp:extent cx="2676525" cy="2009775"/>
            <wp:effectExtent l="19050" t="0" r="9525" b="0"/>
            <wp:wrapTight wrapText="bothSides">
              <wp:wrapPolygon edited="0">
                <wp:start x="-154" y="0"/>
                <wp:lineTo x="-154" y="21498"/>
                <wp:lineTo x="21677" y="21498"/>
                <wp:lineTo x="21677" y="0"/>
                <wp:lineTo x="-154" y="0"/>
              </wp:wrapPolygon>
            </wp:wrapTight>
            <wp:docPr id="12" name="Obrázek 11" descr="krounka_2016_A_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unka_2016_A_21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08EE">
        <w:t>Jste tedy žádaným táborem, pro jaké děti je tábor určen?!</w:t>
      </w:r>
    </w:p>
    <w:p w:rsidR="00F23068" w:rsidRDefault="00F23068" w:rsidP="002D1118">
      <w:pPr>
        <w:pStyle w:val="Bezmezer"/>
        <w:jc w:val="both"/>
      </w:pPr>
    </w:p>
    <w:p w:rsidR="00F23068" w:rsidRDefault="009808EE" w:rsidP="002D1118">
      <w:pPr>
        <w:pStyle w:val="Bezmezer"/>
        <w:jc w:val="both"/>
      </w:pPr>
      <w:r>
        <w:t>„Jsme velmi žádaným táborem, poptávka je značně převýšena nad našimi kapacitními možnostmi. Naším limitem je 60 dětí, ačkoli jsme dříve měli spíše kolem 50 dětí. Pro velký zájem jsme tedy i letos vzali 60 dětí. Jen za prvních 14 dnů přišlo 90 přihlášek.</w:t>
      </w:r>
    </w:p>
    <w:p w:rsidR="00FC1078" w:rsidRDefault="00FC1078" w:rsidP="002D1118">
      <w:pPr>
        <w:pStyle w:val="Bezmezer"/>
        <w:jc w:val="both"/>
      </w:pPr>
    </w:p>
    <w:p w:rsidR="00EE74A5" w:rsidRDefault="00EE74A5" w:rsidP="002D1118">
      <w:pPr>
        <w:pStyle w:val="Bezmezer"/>
        <w:jc w:val="both"/>
      </w:pPr>
      <w:r>
        <w:t xml:space="preserve">Letošní kouzelnické téma mělo úspěch, jaké téma chystáte na příští rok? </w:t>
      </w:r>
    </w:p>
    <w:p w:rsidR="00F23068" w:rsidRDefault="00F23068" w:rsidP="002D1118">
      <w:pPr>
        <w:pStyle w:val="Bezmezer"/>
        <w:jc w:val="both"/>
      </w:pPr>
    </w:p>
    <w:p w:rsidR="00EE74A5" w:rsidRDefault="00F23068" w:rsidP="002D1118">
      <w:pPr>
        <w:pStyle w:val="Bezmezer"/>
        <w:jc w:val="both"/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2976880</wp:posOffset>
            </wp:positionH>
            <wp:positionV relativeFrom="paragraph">
              <wp:posOffset>390525</wp:posOffset>
            </wp:positionV>
            <wp:extent cx="2752725" cy="1819275"/>
            <wp:effectExtent l="19050" t="0" r="9525" b="0"/>
            <wp:wrapTight wrapText="bothSides">
              <wp:wrapPolygon edited="0">
                <wp:start x="-149" y="0"/>
                <wp:lineTo x="-149" y="21487"/>
                <wp:lineTo x="21675" y="21487"/>
                <wp:lineTo x="21675" y="0"/>
                <wp:lineTo x="-149" y="0"/>
              </wp:wrapPolygon>
            </wp:wrapTight>
            <wp:docPr id="15" name="Obrázek 13" descr="krounka_2016_A_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unka_2016_A_1541.JPG"/>
                    <pic:cNvPicPr/>
                  </pic:nvPicPr>
                  <pic:blipFill>
                    <a:blip r:embed="rId13" cstate="print"/>
                    <a:srcRect l="3646" r="4688" b="8984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74A5">
        <w:t>„Přežít a zachovat tábor!</w:t>
      </w:r>
      <w:r w:rsidR="00EC490A">
        <w:t>“ Jak to myslíte?</w:t>
      </w:r>
      <w:r w:rsidR="00EE74A5">
        <w:t xml:space="preserve"> </w:t>
      </w:r>
      <w:r w:rsidR="00EC490A">
        <w:t>„</w:t>
      </w:r>
      <w:r w:rsidR="00EE74A5">
        <w:t>Bohužel</w:t>
      </w:r>
      <w:r w:rsidR="00EC490A">
        <w:t xml:space="preserve"> naše údolí je ohroženo </w:t>
      </w:r>
      <w:r w:rsidR="00EE74A5">
        <w:t xml:space="preserve">stavbou protipovodňové ochrany tzv. Poldr </w:t>
      </w:r>
      <w:proofErr w:type="spellStart"/>
      <w:r w:rsidR="00EE74A5">
        <w:t>Kutřín</w:t>
      </w:r>
      <w:proofErr w:type="spellEnd"/>
      <w:r w:rsidR="00EE74A5">
        <w:t xml:space="preserve">, který zde chce postavit Povodí Labe. Již je v platnosti územní rozhodnutí a byl již i zahájen výkup pozemků. Jednáme s povodím a hledáme cestu, jak tábor zachovat, přesněji hledáme místo, kam bychom jej přesunuli. Rok 2017 je tedy s otazníkem, ale velmi si přejeme, abychom v příštím roce zde mohli stále být. Jistě nechceme bránit veřejnému zájmu, jenž má statut tato stavba, nicméně budeme se snažit najít náhradní prostory a přenést tak genius </w:t>
      </w:r>
      <w:proofErr w:type="spellStart"/>
      <w:r w:rsidR="00EE74A5">
        <w:t>loci</w:t>
      </w:r>
      <w:proofErr w:type="spellEnd"/>
      <w:r w:rsidR="00EE74A5">
        <w:t xml:space="preserve"> tohoto místa jinam.</w:t>
      </w:r>
      <w:r w:rsidR="00EC490A">
        <w:t xml:space="preserve"> Pomocnou ruku mám i s ústředí OSŽ od místopředsedy OSŽ a předsedy Nedrážního republikového výboru Mirka Novotného a tajemnice Bc. Renaty </w:t>
      </w:r>
      <w:proofErr w:type="spellStart"/>
      <w:proofErr w:type="gramStart"/>
      <w:r w:rsidR="00EC490A">
        <w:t>Douskové</w:t>
      </w:r>
      <w:proofErr w:type="spellEnd"/>
      <w:proofErr w:type="gramEnd"/>
      <w:r w:rsidR="00EC490A">
        <w:t xml:space="preserve">, jenž letos navštívili náš </w:t>
      </w:r>
      <w:proofErr w:type="gramStart"/>
      <w:r w:rsidR="00EC490A">
        <w:t>tábor.</w:t>
      </w:r>
      <w:proofErr w:type="gramEnd"/>
      <w:r w:rsidR="00EC490A">
        <w:t xml:space="preserve"> Nezdráhám se říci</w:t>
      </w:r>
      <w:r w:rsidR="00EE74A5">
        <w:t>, aby se ta stavba</w:t>
      </w:r>
      <w:r w:rsidR="00EC490A">
        <w:t xml:space="preserve"> raději vůbec</w:t>
      </w:r>
      <w:r w:rsidR="00EE74A5">
        <w:t xml:space="preserve"> nestavěla, neboť 25 let zde</w:t>
      </w:r>
      <w:r w:rsidR="00EC490A">
        <w:t>,</w:t>
      </w:r>
      <w:r w:rsidR="00EE74A5">
        <w:t xml:space="preserve"> ve vás nechá </w:t>
      </w:r>
      <w:r w:rsidR="00645C68">
        <w:t>hlubokou kotvu v srdci. Nebude-li zbytí, jistě se zabydlíme jinde, ovšem nedaří se nám najít adekvátní a cenově přijatelné tábořiště, které musí mít jisté podmínky podobné místním. Hlavně v dostupnosti přípojek vody a elektřiny, bez nichž už se bohužel asi neobejdeme.</w:t>
      </w:r>
      <w:r w:rsidR="00EE74A5">
        <w:t xml:space="preserve"> </w:t>
      </w:r>
    </w:p>
    <w:p w:rsidR="00645C68" w:rsidRDefault="00645C68" w:rsidP="002D1118">
      <w:pPr>
        <w:pStyle w:val="Bezmezer"/>
        <w:jc w:val="both"/>
      </w:pPr>
      <w:r>
        <w:t xml:space="preserve">Bude-li naše vyjednávání úspěšné a příští rok se tábor bude konat, téma bude jistě opět velmi vypečené. Výběr tématu </w:t>
      </w:r>
      <w:r w:rsidR="00023033">
        <w:t>děláme</w:t>
      </w:r>
      <w:r>
        <w:t xml:space="preserve"> během zá</w:t>
      </w:r>
      <w:r w:rsidR="002F0FBF">
        <w:t>ří a října a následně se</w:t>
      </w:r>
      <w:r>
        <w:t xml:space="preserve"> zahajují přípravy výroby rekvizit a všeho potřebného. Takže pro tuto chvíli jej nedovedu ještě sdělit, ačkoliv mám své</w:t>
      </w:r>
      <w:r w:rsidR="002F0FBF">
        <w:t xml:space="preserve"> tajné</w:t>
      </w:r>
      <w:r>
        <w:t xml:space="preserve"> téma, které předložím do pléna vedoucích.</w:t>
      </w:r>
    </w:p>
    <w:p w:rsidR="00023033" w:rsidRDefault="00023033" w:rsidP="002D1118">
      <w:pPr>
        <w:pStyle w:val="Bezmezer"/>
        <w:jc w:val="both"/>
      </w:pPr>
    </w:p>
    <w:p w:rsidR="007420E5" w:rsidRDefault="00023033" w:rsidP="002D1118">
      <w:pPr>
        <w:pStyle w:val="Bezmezer"/>
        <w:jc w:val="both"/>
      </w:pPr>
      <w:r>
        <w:t>Kdo jsou vaši vedoucí a</w:t>
      </w:r>
      <w:r w:rsidR="007420E5">
        <w:t xml:space="preserve"> jaké kritéria musí takový člověk splnit?</w:t>
      </w:r>
    </w:p>
    <w:p w:rsidR="00023033" w:rsidRDefault="00023033" w:rsidP="002D1118">
      <w:pPr>
        <w:pStyle w:val="Bezmezer"/>
        <w:jc w:val="both"/>
      </w:pPr>
    </w:p>
    <w:p w:rsidR="00023033" w:rsidRDefault="007420E5" w:rsidP="002D1118">
      <w:pPr>
        <w:pStyle w:val="Bezmezer"/>
        <w:jc w:val="both"/>
      </w:pPr>
      <w:r>
        <w:t>„Moji vedoucí jsou dnes</w:t>
      </w:r>
      <w:r w:rsidR="004502FB">
        <w:t>,</w:t>
      </w:r>
      <w:r>
        <w:t xml:space="preserve"> stejně jako já</w:t>
      </w:r>
      <w:r w:rsidR="004502FB">
        <w:t>, převážně</w:t>
      </w:r>
      <w:r>
        <w:t xml:space="preserve"> </w:t>
      </w:r>
      <w:r w:rsidR="00645AEC">
        <w:t>odrostlé</w:t>
      </w:r>
      <w:r>
        <w:t xml:space="preserve"> děti toho tábora</w:t>
      </w:r>
      <w:r w:rsidR="004502FB">
        <w:t>,</w:t>
      </w:r>
      <w:r w:rsidR="00023033">
        <w:t xml:space="preserve"> či bývalí odboráři</w:t>
      </w:r>
      <w:r>
        <w:t xml:space="preserve"> ŽSP a </w:t>
      </w:r>
      <w:proofErr w:type="spellStart"/>
      <w:r>
        <w:t>Skansky</w:t>
      </w:r>
      <w:proofErr w:type="spellEnd"/>
      <w:r>
        <w:t xml:space="preserve"> ŽS. </w:t>
      </w:r>
      <w:r w:rsidR="00645AEC">
        <w:t>N</w:t>
      </w:r>
      <w:r w:rsidR="004502FB">
        <w:t>ěkteří vedoucí jsou stále studenti vysokých škol, ti co již dostudovali a mají své zaměstnání, investují svůj volný čas táboru v rámci dovolené, čehož si velmi vážím</w:t>
      </w:r>
      <w:r w:rsidR="00645AEC">
        <w:t>.</w:t>
      </w:r>
      <w:r w:rsidR="00645AEC" w:rsidRPr="00645AEC">
        <w:t xml:space="preserve"> </w:t>
      </w:r>
      <w:r w:rsidR="00645AEC">
        <w:t xml:space="preserve">Bohužel doba </w:t>
      </w:r>
      <w:r w:rsidR="002F0FBF">
        <w:t xml:space="preserve">z řad zaměstnavatelů </w:t>
      </w:r>
      <w:r w:rsidR="00645AEC">
        <w:t>táborovým aktivitám moc nepřeje</w:t>
      </w:r>
      <w:r w:rsidR="004502FB">
        <w:t xml:space="preserve">. </w:t>
      </w:r>
      <w:r w:rsidR="002F0FBF">
        <w:t>Přiznám se</w:t>
      </w:r>
      <w:r w:rsidR="004502FB">
        <w:t>, že požívám výhody, které mi dává kolektivní smlouva</w:t>
      </w:r>
      <w:r w:rsidR="002F0FBF">
        <w:t>.</w:t>
      </w:r>
      <w:r w:rsidR="004502FB">
        <w:t xml:space="preserve"> </w:t>
      </w:r>
      <w:r w:rsidR="002F0FBF">
        <w:t>J</w:t>
      </w:r>
      <w:r w:rsidR="004502FB">
        <w:t>sem tedy na pořádání tábora uvolněn ředitelem divize</w:t>
      </w:r>
      <w:r w:rsidR="009266D6">
        <w:t xml:space="preserve"> i s průměrnou mzdou</w:t>
      </w:r>
      <w:r w:rsidR="004502FB">
        <w:t>. Ačkoli letos moji táborovou účast ohrozila výluka, kterou moji kolegové zvládli bez mé pomoci a za to jim patří velké díky!</w:t>
      </w:r>
      <w:r w:rsidR="009266D6">
        <w:t xml:space="preserve"> </w:t>
      </w:r>
    </w:p>
    <w:p w:rsidR="007420E5" w:rsidRDefault="009266D6" w:rsidP="002D1118">
      <w:pPr>
        <w:pStyle w:val="Bezmezer"/>
        <w:jc w:val="both"/>
      </w:pPr>
      <w:r>
        <w:lastRenderedPageBreak/>
        <w:t>Kritéria</w:t>
      </w:r>
      <w:r w:rsidR="002F0FBF">
        <w:t xml:space="preserve"> vedoucího</w:t>
      </w:r>
      <w:r>
        <w:t xml:space="preserve"> jsou dána od spolehlivosti a pracovitosti, přes znalosti, po seberealizaci. Každý z nás má své přednosti a na těch se snažím každého vyzdvihnout, samozřejmě jsou oblasti, ve kterých</w:t>
      </w:r>
      <w:r w:rsidR="002F0FBF">
        <w:t xml:space="preserve"> se</w:t>
      </w:r>
      <w:r>
        <w:t xml:space="preserve"> musíme všichni umět pohybovat. Proto jsou vedoucí každoročně školeni od zdravovědy, základů </w:t>
      </w:r>
      <w:r w:rsidR="00023033"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52705</wp:posOffset>
            </wp:positionV>
            <wp:extent cx="3333750" cy="2066925"/>
            <wp:effectExtent l="19050" t="0" r="0" b="0"/>
            <wp:wrapTight wrapText="bothSides">
              <wp:wrapPolygon edited="0">
                <wp:start x="-123" y="0"/>
                <wp:lineTo x="-123" y="21500"/>
                <wp:lineTo x="21600" y="21500"/>
                <wp:lineTo x="21600" y="0"/>
                <wp:lineTo x="-123" y="0"/>
              </wp:wrapPolygon>
            </wp:wrapTight>
            <wp:docPr id="16" name="Obrázek 15" descr="krounka_2016_A_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unka_2016_A_1007.JPG"/>
                    <pic:cNvPicPr/>
                  </pic:nvPicPr>
                  <pic:blipFill>
                    <a:blip r:embed="rId14" cstate="print"/>
                    <a:srcRect l="3226" r="2671" b="1250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pedagogiky až po oblast BOZP a práci s dětmi. Odpovědnost vedoucích a mě jako provozovatele je veliká, doslova se dá říci, že máme obě nohy v kriminále, přesto</w:t>
      </w:r>
      <w:r w:rsidR="00FC1078">
        <w:t xml:space="preserve"> všechno tuto práci rádi děláme</w:t>
      </w:r>
      <w:r w:rsidR="00645AEC">
        <w:t>.</w:t>
      </w:r>
    </w:p>
    <w:p w:rsidR="00BC262D" w:rsidRDefault="00BC262D" w:rsidP="002D1118">
      <w:pPr>
        <w:pStyle w:val="Bezmezer"/>
        <w:jc w:val="both"/>
      </w:pPr>
      <w:r>
        <w:t>Co říci závěrem, nezbývá nežli popřát hodně štěstí při jednání s povodím a udržením tábora, též budu-li mít zájem o tento tábor, kde je možné získat informace?!</w:t>
      </w:r>
    </w:p>
    <w:p w:rsidR="00BC262D" w:rsidRDefault="00BC262D" w:rsidP="002D1118">
      <w:pPr>
        <w:pStyle w:val="Bezmezer"/>
        <w:jc w:val="both"/>
      </w:pPr>
      <w:r>
        <w:t xml:space="preserve">„Informace k táboru a vše o táboře je k dispozici na našem táborovém webu </w:t>
      </w:r>
      <w:hyperlink r:id="rId15" w:history="1">
        <w:r w:rsidRPr="00025991">
          <w:rPr>
            <w:rStyle w:val="Hypertextovodkaz"/>
          </w:rPr>
          <w:t>www.krounka.ic.cz</w:t>
        </w:r>
      </w:hyperlink>
      <w:r>
        <w:t>. Informace k letnímu táboru jsou vždy aktualizovány koncem prosince či na počátku ledna. Budou-li vyvěšeny na příští rok, naleznete je právě zde.</w:t>
      </w:r>
      <w:r w:rsidR="00922CFD">
        <w:t>“</w:t>
      </w:r>
    </w:p>
    <w:p w:rsidR="00922CFD" w:rsidRDefault="00922CFD" w:rsidP="002D1118">
      <w:pPr>
        <w:pStyle w:val="Bezmezer"/>
        <w:jc w:val="both"/>
      </w:pPr>
      <w:r>
        <w:t>Děkuji za rozhovor</w:t>
      </w:r>
    </w:p>
    <w:p w:rsidR="00922CFD" w:rsidRPr="00922CFD" w:rsidRDefault="00922CFD" w:rsidP="00922CFD">
      <w:pPr>
        <w:pStyle w:val="Bezmezer"/>
        <w:jc w:val="right"/>
        <w:rPr>
          <w:i/>
        </w:rPr>
      </w:pPr>
    </w:p>
    <w:p w:rsidR="00922CFD" w:rsidRPr="00922CFD" w:rsidRDefault="00922CFD" w:rsidP="00922CFD">
      <w:pPr>
        <w:pStyle w:val="Bezmezer"/>
        <w:jc w:val="right"/>
        <w:rPr>
          <w:i/>
        </w:rPr>
      </w:pPr>
      <w:r w:rsidRPr="00922CFD">
        <w:rPr>
          <w:i/>
        </w:rPr>
        <w:t>Pepa Vosa – regionální z</w:t>
      </w:r>
      <w:r w:rsidR="00FC1078">
        <w:rPr>
          <w:i/>
        </w:rPr>
        <w:t>pravodaj internetového časopisu</w:t>
      </w:r>
    </w:p>
    <w:p w:rsidR="00645AEC" w:rsidRDefault="00CD0236" w:rsidP="002D1118">
      <w:pPr>
        <w:pStyle w:val="Bezmezer"/>
        <w:jc w:val="both"/>
      </w:pPr>
      <w:r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2081530</wp:posOffset>
            </wp:positionH>
            <wp:positionV relativeFrom="paragraph">
              <wp:posOffset>2869565</wp:posOffset>
            </wp:positionV>
            <wp:extent cx="3600450" cy="2695575"/>
            <wp:effectExtent l="19050" t="0" r="0" b="0"/>
            <wp:wrapTight wrapText="bothSides">
              <wp:wrapPolygon edited="0">
                <wp:start x="-114" y="0"/>
                <wp:lineTo x="-114" y="21524"/>
                <wp:lineTo x="21600" y="21524"/>
                <wp:lineTo x="21600" y="0"/>
                <wp:lineTo x="-114" y="0"/>
              </wp:wrapPolygon>
            </wp:wrapTight>
            <wp:docPr id="22" name="Obrázek 21" descr="krounka_2016_A_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unka_2016_A_17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2100580</wp:posOffset>
            </wp:positionH>
            <wp:positionV relativeFrom="paragraph">
              <wp:posOffset>173990</wp:posOffset>
            </wp:positionV>
            <wp:extent cx="1695450" cy="2543175"/>
            <wp:effectExtent l="19050" t="0" r="0" b="0"/>
            <wp:wrapTight wrapText="bothSides">
              <wp:wrapPolygon edited="0">
                <wp:start x="-243" y="0"/>
                <wp:lineTo x="-243" y="21519"/>
                <wp:lineTo x="21600" y="21519"/>
                <wp:lineTo x="21600" y="0"/>
                <wp:lineTo x="-243" y="0"/>
              </wp:wrapPolygon>
            </wp:wrapTight>
            <wp:docPr id="20" name="Obrázek 19" descr="krounka_2016_A_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unka_2016_A_35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4015105</wp:posOffset>
            </wp:positionH>
            <wp:positionV relativeFrom="paragraph">
              <wp:posOffset>173990</wp:posOffset>
            </wp:positionV>
            <wp:extent cx="1695450" cy="2543175"/>
            <wp:effectExtent l="19050" t="0" r="0" b="0"/>
            <wp:wrapTight wrapText="bothSides">
              <wp:wrapPolygon edited="0">
                <wp:start x="-243" y="0"/>
                <wp:lineTo x="-243" y="21519"/>
                <wp:lineTo x="21600" y="21519"/>
                <wp:lineTo x="21600" y="0"/>
                <wp:lineTo x="-243" y="0"/>
              </wp:wrapPolygon>
            </wp:wrapTight>
            <wp:docPr id="21" name="Obrázek 20" descr="krounka_2016_A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unka_2016_A_2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173990</wp:posOffset>
            </wp:positionV>
            <wp:extent cx="1905000" cy="2543175"/>
            <wp:effectExtent l="19050" t="0" r="0" b="0"/>
            <wp:wrapTight wrapText="bothSides">
              <wp:wrapPolygon edited="0">
                <wp:start x="-216" y="0"/>
                <wp:lineTo x="-216" y="21519"/>
                <wp:lineTo x="21600" y="21519"/>
                <wp:lineTo x="21600" y="0"/>
                <wp:lineTo x="-216" y="0"/>
              </wp:wrapPolygon>
            </wp:wrapTight>
            <wp:docPr id="17" name="Obrázek 16" descr="krounka_2016_A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unka_2016_A_80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693D" w:rsidRPr="00074FDA" w:rsidRDefault="00DF4732" w:rsidP="002D1118">
      <w:pPr>
        <w:pStyle w:val="Bezmezer"/>
        <w:jc w:val="both"/>
      </w:pP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144780</wp:posOffset>
            </wp:positionV>
            <wp:extent cx="1882140" cy="1257300"/>
            <wp:effectExtent l="19050" t="0" r="3810" b="0"/>
            <wp:wrapNone/>
            <wp:docPr id="19" name="Obrázek 18" descr="krounka_2016_A_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unka_2016_A_57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1583055</wp:posOffset>
            </wp:positionV>
            <wp:extent cx="1882140" cy="1257300"/>
            <wp:effectExtent l="19050" t="0" r="3810" b="0"/>
            <wp:wrapTight wrapText="bothSides">
              <wp:wrapPolygon edited="0">
                <wp:start x="-219" y="0"/>
                <wp:lineTo x="-219" y="21273"/>
                <wp:lineTo x="21644" y="21273"/>
                <wp:lineTo x="21644" y="0"/>
                <wp:lineTo x="-219" y="0"/>
              </wp:wrapPolygon>
            </wp:wrapTight>
            <wp:docPr id="23" name="Obrázek 22" descr="krounka_2016_A_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unka_2016_A_117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7693D" w:rsidRPr="00074FDA" w:rsidSect="00922CFD"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74FDA"/>
    <w:rsid w:val="00023033"/>
    <w:rsid w:val="00074FDA"/>
    <w:rsid w:val="000B086D"/>
    <w:rsid w:val="000D4166"/>
    <w:rsid w:val="00153E59"/>
    <w:rsid w:val="00244911"/>
    <w:rsid w:val="002676EE"/>
    <w:rsid w:val="002D1118"/>
    <w:rsid w:val="002F0FBF"/>
    <w:rsid w:val="003B5887"/>
    <w:rsid w:val="00412663"/>
    <w:rsid w:val="004502FB"/>
    <w:rsid w:val="004D2076"/>
    <w:rsid w:val="005B11FD"/>
    <w:rsid w:val="005E4955"/>
    <w:rsid w:val="00645AEC"/>
    <w:rsid w:val="00645C68"/>
    <w:rsid w:val="006714A6"/>
    <w:rsid w:val="006C27E8"/>
    <w:rsid w:val="007420E5"/>
    <w:rsid w:val="007C7463"/>
    <w:rsid w:val="00803F8A"/>
    <w:rsid w:val="0087693D"/>
    <w:rsid w:val="008D1F07"/>
    <w:rsid w:val="00922CFD"/>
    <w:rsid w:val="009266D6"/>
    <w:rsid w:val="00943951"/>
    <w:rsid w:val="009808EE"/>
    <w:rsid w:val="009829BE"/>
    <w:rsid w:val="009D1CCF"/>
    <w:rsid w:val="00B90DE4"/>
    <w:rsid w:val="00BC262D"/>
    <w:rsid w:val="00C5258A"/>
    <w:rsid w:val="00CD0236"/>
    <w:rsid w:val="00CE0253"/>
    <w:rsid w:val="00DF4732"/>
    <w:rsid w:val="00EC490A"/>
    <w:rsid w:val="00EC5689"/>
    <w:rsid w:val="00EE74A5"/>
    <w:rsid w:val="00F23068"/>
    <w:rsid w:val="00F24F23"/>
    <w:rsid w:val="00F73EA3"/>
    <w:rsid w:val="00FC10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C27E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074FDA"/>
    <w:pPr>
      <w:spacing w:after="0" w:line="240" w:lineRule="auto"/>
    </w:pPr>
  </w:style>
  <w:style w:type="character" w:styleId="Zstupntext">
    <w:name w:val="Placeholder Text"/>
    <w:basedOn w:val="Standardnpsmoodstavce"/>
    <w:uiPriority w:val="99"/>
    <w:semiHidden/>
    <w:rsid w:val="00074FDA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74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4FDA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BC262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www.krounka.ic.cz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16727E-2950-493F-9A01-65C854E0D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4</Pages>
  <Words>1257</Words>
  <Characters>7420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Dvořák</dc:creator>
  <cp:lastModifiedBy>Petr Dvořák</cp:lastModifiedBy>
  <cp:revision>8</cp:revision>
  <dcterms:created xsi:type="dcterms:W3CDTF">2016-08-18T18:25:00Z</dcterms:created>
  <dcterms:modified xsi:type="dcterms:W3CDTF">2016-08-20T09:47:00Z</dcterms:modified>
</cp:coreProperties>
</file>